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2D" w:rsidRDefault="00AE0029" w:rsidP="00AE0029">
      <w:pPr>
        <w:jc w:val="center"/>
      </w:pPr>
      <w:bookmarkStart w:id="0" w:name="_GoBack"/>
      <w:bookmarkEnd w:id="0"/>
      <w:r>
        <w:rPr>
          <w:noProof/>
        </w:rPr>
        <w:drawing>
          <wp:inline distT="0" distB="0" distL="0" distR="0">
            <wp:extent cx="2901948" cy="774259"/>
            <wp:effectExtent l="19050" t="0" r="0" b="0"/>
            <wp:docPr id="1" name="Picture 0" descr="New 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1).png"/>
                    <pic:cNvPicPr/>
                  </pic:nvPicPr>
                  <pic:blipFill>
                    <a:blip r:embed="rId6" cstate="print"/>
                    <a:stretch>
                      <a:fillRect/>
                    </a:stretch>
                  </pic:blipFill>
                  <pic:spPr>
                    <a:xfrm>
                      <a:off x="0" y="0"/>
                      <a:ext cx="2901948" cy="774259"/>
                    </a:xfrm>
                    <a:prstGeom prst="rect">
                      <a:avLst/>
                    </a:prstGeom>
                  </pic:spPr>
                </pic:pic>
              </a:graphicData>
            </a:graphic>
          </wp:inline>
        </w:drawing>
      </w:r>
    </w:p>
    <w:p w:rsidR="00061F99" w:rsidRDefault="00061F99" w:rsidP="00AE0029">
      <w:pPr>
        <w:jc w:val="center"/>
      </w:pPr>
    </w:p>
    <w:p w:rsidR="00160F39" w:rsidRPr="00061F99" w:rsidRDefault="00061F99" w:rsidP="00061F99">
      <w:pPr>
        <w:jc w:val="both"/>
        <w:rPr>
          <w:rFonts w:ascii="Book Antiqua" w:hAnsi="Book Antiqua"/>
        </w:rPr>
      </w:pPr>
      <w:r w:rsidRPr="00061F99">
        <w:rPr>
          <w:rFonts w:ascii="Book Antiqua" w:hAnsi="Book Antiqua"/>
        </w:rPr>
        <w:t>On behalf of the staff at Roots Learning Center, welcome!  We are pleased that you have chosen our center to share the early years of your child’s life.  What an exciting journey lies ahead!  The road will be filled with many joys as you watch your child reach new developmental milestones.  There may be times of frustration or uncertainty for you as well; leaving your child in the care of others is often a very difficult decision.  Please rem</w:t>
      </w:r>
      <w:r w:rsidR="00DE0ABA">
        <w:rPr>
          <w:rFonts w:ascii="Book Antiqua" w:hAnsi="Book Antiqua"/>
        </w:rPr>
        <w:t>ember that we are here as partner</w:t>
      </w:r>
      <w:r w:rsidRPr="00061F99">
        <w:rPr>
          <w:rFonts w:ascii="Book Antiqua" w:hAnsi="Book Antiqua"/>
        </w:rPr>
        <w:t xml:space="preserve">s </w:t>
      </w:r>
      <w:r w:rsidR="00DE0ABA">
        <w:rPr>
          <w:rFonts w:ascii="Book Antiqua" w:hAnsi="Book Antiqua"/>
        </w:rPr>
        <w:t xml:space="preserve">in </w:t>
      </w:r>
      <w:r w:rsidRPr="00061F99">
        <w:rPr>
          <w:rFonts w:ascii="Book Antiqua" w:hAnsi="Book Antiqua"/>
        </w:rPr>
        <w:t>raising your child.  We will love and encourage them, and keep them safe while you are away.  We enjoy having parents visit as often as their schedules permit, so please come and share your child’s world whenever possible.</w:t>
      </w:r>
    </w:p>
    <w:p w:rsidR="00061F99" w:rsidRPr="00061F99" w:rsidRDefault="00061F99" w:rsidP="00061F99">
      <w:pPr>
        <w:jc w:val="both"/>
        <w:rPr>
          <w:rFonts w:ascii="Book Antiqua" w:hAnsi="Book Antiqua"/>
        </w:rPr>
      </w:pPr>
      <w:r w:rsidRPr="00061F99">
        <w:rPr>
          <w:rFonts w:ascii="Book Antiqua" w:hAnsi="Book Antiqua"/>
        </w:rPr>
        <w:t xml:space="preserve">This handbook has been designed to help you understand the philosophy on which our center is based, to give you insight into the policies and procedures of RLC and to familiarize you with the daily routines of your child’s day while you are away.  </w:t>
      </w:r>
      <w:r w:rsidR="00937E5C" w:rsidRPr="00061F99">
        <w:rPr>
          <w:rFonts w:ascii="Book Antiqua" w:hAnsi="Book Antiqua"/>
        </w:rPr>
        <w:t>Its</w:t>
      </w:r>
      <w:r w:rsidRPr="00061F99">
        <w:rPr>
          <w:rFonts w:ascii="Book Antiqua" w:hAnsi="Book Antiqua"/>
        </w:rPr>
        <w:t xml:space="preserve"> size may seem daunting but it is important that you read this handbook carefully and keep it in a convenient place for future reference.  Carefully complete and sign all forms and return them before your child’s first day of care.  We thank you for enrolling your child with Roots Learning Center!</w:t>
      </w:r>
    </w:p>
    <w:p w:rsidR="00061F99" w:rsidRPr="00061F99" w:rsidRDefault="00061F99" w:rsidP="00061F99">
      <w:pPr>
        <w:jc w:val="both"/>
        <w:rPr>
          <w:rFonts w:ascii="Book Antiqua" w:hAnsi="Book Antiqua"/>
        </w:rPr>
      </w:pPr>
    </w:p>
    <w:p w:rsidR="00061F99" w:rsidRPr="00061F99" w:rsidRDefault="00061F99" w:rsidP="00061F99">
      <w:pPr>
        <w:jc w:val="both"/>
        <w:rPr>
          <w:rFonts w:ascii="Book Antiqua" w:hAnsi="Book Antiqua"/>
        </w:rPr>
      </w:pPr>
      <w:r w:rsidRPr="00061F99">
        <w:rPr>
          <w:rFonts w:ascii="Book Antiqua" w:hAnsi="Book Antiqua"/>
        </w:rPr>
        <w:t>Your child’s classroom will be ________________________________</w:t>
      </w:r>
      <w:r>
        <w:rPr>
          <w:rFonts w:ascii="Book Antiqua" w:hAnsi="Book Antiqua"/>
        </w:rPr>
        <w:t>____</w:t>
      </w:r>
      <w:r w:rsidRPr="00061F99">
        <w:rPr>
          <w:rFonts w:ascii="Book Antiqua" w:hAnsi="Book Antiqua"/>
        </w:rPr>
        <w:t xml:space="preserve"> and your child’s teachers will be _______________________________________________________________.</w:t>
      </w:r>
    </w:p>
    <w:p w:rsidR="00061F99" w:rsidRPr="00061F99" w:rsidRDefault="00061F99" w:rsidP="00061F99">
      <w:pPr>
        <w:jc w:val="both"/>
        <w:rPr>
          <w:rFonts w:ascii="Book Antiqua" w:hAnsi="Book Antiqua"/>
        </w:rPr>
      </w:pPr>
    </w:p>
    <w:p w:rsidR="00061F99" w:rsidRPr="00061F99" w:rsidRDefault="00061F99" w:rsidP="00061F99">
      <w:pPr>
        <w:jc w:val="both"/>
        <w:rPr>
          <w:rFonts w:ascii="Book Antiqua" w:hAnsi="Book Antiqua"/>
        </w:rPr>
      </w:pPr>
      <w:r w:rsidRPr="00061F99">
        <w:rPr>
          <w:rFonts w:ascii="Book Antiqua" w:hAnsi="Book Antiqua"/>
        </w:rPr>
        <w:t>If you have any questions or concerns you can come to me any time, my door is always open!</w:t>
      </w:r>
    </w:p>
    <w:p w:rsidR="00061F99" w:rsidRPr="00061F99" w:rsidRDefault="00061F99" w:rsidP="00061F99">
      <w:pPr>
        <w:jc w:val="both"/>
        <w:rPr>
          <w:rFonts w:ascii="Book Antiqua" w:hAnsi="Book Antiqua"/>
        </w:rPr>
      </w:pPr>
    </w:p>
    <w:p w:rsidR="00160F39" w:rsidRPr="00061F99" w:rsidRDefault="00061F99" w:rsidP="00160F39">
      <w:pPr>
        <w:jc w:val="both"/>
        <w:rPr>
          <w:rFonts w:ascii="Book Antiqua" w:hAnsi="Book Antiqua"/>
        </w:rPr>
      </w:pPr>
      <w:r w:rsidRPr="00061F99">
        <w:rPr>
          <w:rFonts w:ascii="Book Antiqua" w:hAnsi="Book Antiqua"/>
        </w:rPr>
        <w:t>Sincerely,</w:t>
      </w:r>
    </w:p>
    <w:p w:rsidR="00160F39" w:rsidRPr="00160F39" w:rsidRDefault="00160F39" w:rsidP="00160F39">
      <w:pPr>
        <w:spacing w:after="0" w:line="240" w:lineRule="auto"/>
        <w:rPr>
          <w:rFonts w:ascii="Book Antiqua" w:eastAsia="Times New Roman" w:hAnsi="Book Antiqua" w:cs="Times New Roman"/>
          <w:b/>
          <w:sz w:val="24"/>
          <w:szCs w:val="24"/>
        </w:rPr>
      </w:pPr>
      <w:r w:rsidRPr="00160F39">
        <w:rPr>
          <w:rFonts w:ascii="Book Antiqua" w:eastAsia="Times New Roman" w:hAnsi="Book Antiqua" w:cs="Times New Roman"/>
          <w:b/>
          <w:color w:val="008000"/>
          <w:sz w:val="24"/>
          <w:szCs w:val="24"/>
        </w:rPr>
        <w:t>Stephanie</w:t>
      </w:r>
      <w:r w:rsidRPr="00160F39">
        <w:rPr>
          <w:rFonts w:ascii="Book Antiqua" w:eastAsia="Times New Roman" w:hAnsi="Book Antiqua" w:cs="Times New Roman"/>
          <w:b/>
          <w:bCs/>
          <w:color w:val="008000"/>
          <w:sz w:val="24"/>
          <w:szCs w:val="24"/>
        </w:rPr>
        <w:t xml:space="preserve"> </w:t>
      </w:r>
      <w:r w:rsidRPr="00160F39">
        <w:rPr>
          <w:rFonts w:ascii="Book Antiqua" w:eastAsia="Times New Roman" w:hAnsi="Book Antiqua" w:cs="Times New Roman"/>
          <w:b/>
          <w:color w:val="008000"/>
          <w:sz w:val="24"/>
          <w:szCs w:val="24"/>
        </w:rPr>
        <w:t>Anderson</w:t>
      </w:r>
    </w:p>
    <w:p w:rsidR="00160F39" w:rsidRPr="00061F99" w:rsidRDefault="00160F39" w:rsidP="00160F39">
      <w:pPr>
        <w:spacing w:after="0" w:line="240" w:lineRule="auto"/>
        <w:rPr>
          <w:rFonts w:ascii="Book Antiqua" w:eastAsia="Times New Roman" w:hAnsi="Book Antiqua" w:cs="Times New Roman"/>
          <w:sz w:val="20"/>
          <w:szCs w:val="20"/>
        </w:rPr>
      </w:pPr>
      <w:r w:rsidRPr="00061F99">
        <w:rPr>
          <w:rFonts w:ascii="Book Antiqua" w:eastAsia="Times New Roman" w:hAnsi="Book Antiqua" w:cs="Times New Roman"/>
          <w:b/>
          <w:bCs/>
          <w:i/>
          <w:iCs/>
          <w:color w:val="648CFF"/>
          <w:sz w:val="20"/>
          <w:szCs w:val="20"/>
        </w:rPr>
        <w:t>Director</w:t>
      </w:r>
    </w:p>
    <w:p w:rsidR="00160F39" w:rsidRPr="00061F99" w:rsidRDefault="00160F39" w:rsidP="00160F39">
      <w:pPr>
        <w:spacing w:after="0" w:line="240" w:lineRule="auto"/>
        <w:rPr>
          <w:rFonts w:ascii="Book Antiqua" w:eastAsia="Times New Roman" w:hAnsi="Book Antiqua" w:cs="Times New Roman"/>
          <w:sz w:val="20"/>
          <w:szCs w:val="20"/>
        </w:rPr>
      </w:pPr>
      <w:r w:rsidRPr="00061F99">
        <w:rPr>
          <w:rFonts w:ascii="Book Antiqua" w:eastAsia="Times New Roman" w:hAnsi="Book Antiqua" w:cs="Times New Roman"/>
          <w:b/>
          <w:bCs/>
          <w:i/>
          <w:iCs/>
          <w:color w:val="648CFF"/>
          <w:sz w:val="20"/>
          <w:szCs w:val="20"/>
        </w:rPr>
        <w:t>Roots Learning Center - Westfield</w:t>
      </w:r>
    </w:p>
    <w:p w:rsidR="00160F39" w:rsidRPr="00061F99" w:rsidRDefault="00160F39" w:rsidP="00160F39">
      <w:pPr>
        <w:spacing w:after="0" w:line="240" w:lineRule="auto"/>
        <w:rPr>
          <w:rFonts w:ascii="Book Antiqua" w:eastAsia="Times New Roman" w:hAnsi="Book Antiqua" w:cs="Times New Roman"/>
          <w:sz w:val="20"/>
          <w:szCs w:val="20"/>
        </w:rPr>
      </w:pPr>
      <w:r w:rsidRPr="00061F99">
        <w:rPr>
          <w:rFonts w:ascii="Book Antiqua" w:eastAsia="Times New Roman" w:hAnsi="Book Antiqua" w:cs="Times New Roman"/>
          <w:color w:val="648CFF"/>
          <w:sz w:val="20"/>
          <w:szCs w:val="20"/>
        </w:rPr>
        <w:t>217 Root Road, Westfield, MA 01085</w:t>
      </w:r>
    </w:p>
    <w:p w:rsidR="00160F39" w:rsidRPr="00061F99" w:rsidRDefault="00160F39" w:rsidP="00160F39">
      <w:pPr>
        <w:spacing w:after="0" w:line="240" w:lineRule="auto"/>
        <w:rPr>
          <w:rFonts w:ascii="Book Antiqua" w:eastAsia="Times New Roman" w:hAnsi="Book Antiqua" w:cs="Times New Roman"/>
          <w:sz w:val="20"/>
          <w:szCs w:val="20"/>
        </w:rPr>
      </w:pPr>
      <w:r w:rsidRPr="00061F99">
        <w:rPr>
          <w:rFonts w:ascii="Book Antiqua" w:eastAsia="Times New Roman" w:hAnsi="Book Antiqua" w:cs="Times New Roman"/>
          <w:color w:val="008000"/>
          <w:sz w:val="20"/>
          <w:szCs w:val="20"/>
        </w:rPr>
        <w:t>Phone: 413-562-1767</w:t>
      </w:r>
    </w:p>
    <w:p w:rsidR="00160F39" w:rsidRPr="00061F99" w:rsidRDefault="00160F39" w:rsidP="00160F39">
      <w:pPr>
        <w:spacing w:after="0" w:line="240" w:lineRule="auto"/>
        <w:rPr>
          <w:rFonts w:ascii="Book Antiqua" w:eastAsia="Times New Roman" w:hAnsi="Book Antiqua" w:cs="Times New Roman"/>
          <w:sz w:val="20"/>
          <w:szCs w:val="20"/>
        </w:rPr>
      </w:pPr>
      <w:r w:rsidRPr="00061F99">
        <w:rPr>
          <w:rFonts w:ascii="Book Antiqua" w:eastAsia="Times New Roman" w:hAnsi="Book Antiqua" w:cs="Times New Roman"/>
          <w:color w:val="008000"/>
          <w:sz w:val="20"/>
          <w:szCs w:val="20"/>
        </w:rPr>
        <w:t>Fax: 413-562-4354</w:t>
      </w:r>
    </w:p>
    <w:p w:rsidR="00160F39" w:rsidRPr="00061F99" w:rsidRDefault="00160F39" w:rsidP="00160F39">
      <w:pPr>
        <w:spacing w:after="0" w:line="240" w:lineRule="auto"/>
        <w:rPr>
          <w:rFonts w:ascii="Book Antiqua" w:eastAsia="Times New Roman" w:hAnsi="Book Antiqua" w:cs="Times New Roman"/>
          <w:sz w:val="20"/>
          <w:szCs w:val="20"/>
        </w:rPr>
      </w:pPr>
      <w:r w:rsidRPr="00061F99">
        <w:rPr>
          <w:rFonts w:ascii="Book Antiqua" w:eastAsia="Times New Roman" w:hAnsi="Book Antiqua" w:cs="Times New Roman"/>
          <w:color w:val="008000"/>
          <w:sz w:val="20"/>
          <w:szCs w:val="20"/>
        </w:rPr>
        <w:t xml:space="preserve">Email: </w:t>
      </w:r>
      <w:hyperlink r:id="rId7" w:tgtFrame="_blank" w:history="1">
        <w:r w:rsidRPr="00061F99">
          <w:rPr>
            <w:rFonts w:ascii="Book Antiqua" w:eastAsia="Times New Roman" w:hAnsi="Book Antiqua" w:cs="Times New Roman"/>
            <w:color w:val="008000"/>
            <w:sz w:val="20"/>
            <w:szCs w:val="20"/>
            <w:u w:val="single"/>
          </w:rPr>
          <w:t>stephanie@rootslearningcenter.com</w:t>
        </w:r>
      </w:hyperlink>
    </w:p>
    <w:p w:rsidR="00160F39" w:rsidRPr="00061F99" w:rsidRDefault="00160F39" w:rsidP="00160F39">
      <w:pPr>
        <w:spacing w:after="0" w:line="240" w:lineRule="auto"/>
        <w:rPr>
          <w:rFonts w:ascii="Book Antiqua" w:eastAsia="Times New Roman" w:hAnsi="Book Antiqua" w:cs="Times New Roman"/>
          <w:sz w:val="20"/>
          <w:szCs w:val="20"/>
        </w:rPr>
      </w:pPr>
      <w:r w:rsidRPr="00061F99">
        <w:rPr>
          <w:rFonts w:ascii="Book Antiqua" w:eastAsia="Times New Roman" w:hAnsi="Book Antiqua" w:cs="Times New Roman"/>
          <w:color w:val="008000"/>
          <w:sz w:val="20"/>
          <w:szCs w:val="20"/>
        </w:rPr>
        <w:t xml:space="preserve">Website: </w:t>
      </w:r>
      <w:hyperlink r:id="rId8" w:tgtFrame="_blank" w:history="1">
        <w:r w:rsidRPr="00061F99">
          <w:rPr>
            <w:rFonts w:ascii="Book Antiqua" w:eastAsia="Times New Roman" w:hAnsi="Book Antiqua" w:cs="Times New Roman"/>
            <w:i/>
            <w:iCs/>
            <w:color w:val="008000"/>
            <w:sz w:val="20"/>
            <w:szCs w:val="20"/>
            <w:u w:val="single"/>
          </w:rPr>
          <w:t>www.rootslearningcenter.com</w:t>
        </w:r>
      </w:hyperlink>
    </w:p>
    <w:p w:rsidR="00160F39" w:rsidRDefault="00160F39" w:rsidP="00160F39">
      <w:pPr>
        <w:jc w:val="both"/>
        <w:rPr>
          <w:rFonts w:ascii="Book Antiqua" w:hAnsi="Book Antiqua"/>
          <w:sz w:val="24"/>
          <w:szCs w:val="24"/>
        </w:rPr>
      </w:pPr>
    </w:p>
    <w:p w:rsidR="00160F39" w:rsidRDefault="00160F39" w:rsidP="00160F39">
      <w:pPr>
        <w:jc w:val="both"/>
        <w:rPr>
          <w:rFonts w:ascii="Book Antiqua" w:hAnsi="Book Antiqua"/>
          <w:sz w:val="24"/>
          <w:szCs w:val="24"/>
        </w:rPr>
      </w:pPr>
    </w:p>
    <w:p w:rsidR="00160F39" w:rsidRDefault="00160F39" w:rsidP="00160F39">
      <w:pPr>
        <w:jc w:val="both"/>
        <w:rPr>
          <w:rFonts w:ascii="Book Antiqua" w:hAnsi="Book Antiqua"/>
          <w:sz w:val="24"/>
          <w:szCs w:val="24"/>
        </w:rPr>
      </w:pPr>
    </w:p>
    <w:p w:rsidR="00160F39" w:rsidRDefault="00160F39" w:rsidP="00160F39">
      <w:pPr>
        <w:jc w:val="both"/>
        <w:rPr>
          <w:rFonts w:ascii="Book Antiqua" w:hAnsi="Book Antiqua"/>
          <w:sz w:val="24"/>
          <w:szCs w:val="24"/>
        </w:rPr>
      </w:pPr>
    </w:p>
    <w:p w:rsidR="00160F39" w:rsidRDefault="00160F39" w:rsidP="00160F39">
      <w:pPr>
        <w:jc w:val="center"/>
        <w:rPr>
          <w:rFonts w:ascii="Book Antiqua" w:hAnsi="Book Antiqua"/>
          <w:sz w:val="24"/>
          <w:szCs w:val="24"/>
        </w:rPr>
      </w:pPr>
      <w:r w:rsidRPr="00160F39">
        <w:rPr>
          <w:rFonts w:ascii="Book Antiqua" w:hAnsi="Book Antiqua"/>
          <w:noProof/>
          <w:sz w:val="24"/>
          <w:szCs w:val="24"/>
        </w:rPr>
        <w:drawing>
          <wp:inline distT="0" distB="0" distL="0" distR="0">
            <wp:extent cx="2901948" cy="774259"/>
            <wp:effectExtent l="19050" t="0" r="0" b="0"/>
            <wp:docPr id="2" name="Picture 0" descr="New 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1).png"/>
                    <pic:cNvPicPr/>
                  </pic:nvPicPr>
                  <pic:blipFill>
                    <a:blip r:embed="rId6" cstate="print"/>
                    <a:stretch>
                      <a:fillRect/>
                    </a:stretch>
                  </pic:blipFill>
                  <pic:spPr>
                    <a:xfrm>
                      <a:off x="0" y="0"/>
                      <a:ext cx="2901948" cy="774259"/>
                    </a:xfrm>
                    <a:prstGeom prst="rect">
                      <a:avLst/>
                    </a:prstGeom>
                  </pic:spPr>
                </pic:pic>
              </a:graphicData>
            </a:graphic>
          </wp:inline>
        </w:drawing>
      </w:r>
    </w:p>
    <w:p w:rsidR="00160F39" w:rsidRDefault="00160F39" w:rsidP="00160F39">
      <w:pPr>
        <w:jc w:val="center"/>
        <w:rPr>
          <w:rFonts w:ascii="Book Antiqua" w:hAnsi="Book Antiqua"/>
          <w:sz w:val="24"/>
          <w:szCs w:val="24"/>
        </w:rPr>
      </w:pPr>
    </w:p>
    <w:p w:rsidR="00160F39" w:rsidRDefault="00160F39" w:rsidP="00160F39">
      <w:pPr>
        <w:rPr>
          <w:rFonts w:ascii="Book Antiqua" w:hAnsi="Book Antiqua"/>
          <w:sz w:val="24"/>
          <w:szCs w:val="24"/>
        </w:rPr>
      </w:pPr>
    </w:p>
    <w:p w:rsidR="00160F39" w:rsidRDefault="00160F39" w:rsidP="00160F39">
      <w:pPr>
        <w:rPr>
          <w:rFonts w:ascii="Book Antiqua" w:hAnsi="Book Antiqua"/>
          <w:sz w:val="24"/>
          <w:szCs w:val="24"/>
        </w:rPr>
      </w:pPr>
    </w:p>
    <w:p w:rsidR="00160F39" w:rsidRDefault="00160F39" w:rsidP="00160F39">
      <w:pPr>
        <w:rPr>
          <w:rFonts w:ascii="Book Antiqua" w:hAnsi="Book Antiqua"/>
          <w:sz w:val="32"/>
          <w:szCs w:val="32"/>
        </w:rPr>
      </w:pPr>
      <w:r w:rsidRPr="00F83E8B">
        <w:rPr>
          <w:rFonts w:ascii="Book Antiqua" w:hAnsi="Book Antiqua"/>
          <w:sz w:val="32"/>
          <w:szCs w:val="32"/>
        </w:rPr>
        <w:t>I have tho</w:t>
      </w:r>
      <w:r w:rsidR="00F83E8B">
        <w:rPr>
          <w:rFonts w:ascii="Book Antiqua" w:hAnsi="Book Antiqua"/>
          <w:sz w:val="32"/>
          <w:szCs w:val="32"/>
        </w:rPr>
        <w:t xml:space="preserve">roughly read the Roots Learning </w:t>
      </w:r>
      <w:r w:rsidRPr="00F83E8B">
        <w:rPr>
          <w:rFonts w:ascii="Book Antiqua" w:hAnsi="Book Antiqua"/>
          <w:sz w:val="32"/>
          <w:szCs w:val="32"/>
        </w:rPr>
        <w:t xml:space="preserve">Center Parent Handbook and I will keep it for future reference.  I </w:t>
      </w:r>
      <w:r w:rsidR="00F83E8B" w:rsidRPr="00F83E8B">
        <w:rPr>
          <w:rFonts w:ascii="Book Antiqua" w:hAnsi="Book Antiqua"/>
          <w:sz w:val="32"/>
          <w:szCs w:val="32"/>
        </w:rPr>
        <w:t>will</w:t>
      </w:r>
      <w:r w:rsidRPr="00F83E8B">
        <w:rPr>
          <w:rFonts w:ascii="Book Antiqua" w:hAnsi="Book Antiqua"/>
          <w:sz w:val="32"/>
          <w:szCs w:val="32"/>
        </w:rPr>
        <w:t xml:space="preserve"> speak to Stephanie or my child’s teachers if I have any questions regarding RLC’s policies and procedures.</w:t>
      </w:r>
      <w:r w:rsidR="00F83E8B">
        <w:rPr>
          <w:rFonts w:ascii="Book Antiqua" w:hAnsi="Book Antiqua"/>
          <w:sz w:val="32"/>
          <w:szCs w:val="32"/>
        </w:rPr>
        <w:t xml:space="preserve">  </w:t>
      </w:r>
    </w:p>
    <w:p w:rsidR="00F83E8B" w:rsidRDefault="00F83E8B" w:rsidP="00160F39">
      <w:pPr>
        <w:rPr>
          <w:rFonts w:ascii="Book Antiqua" w:hAnsi="Book Antiqua"/>
          <w:sz w:val="32"/>
          <w:szCs w:val="32"/>
        </w:rPr>
      </w:pPr>
    </w:p>
    <w:p w:rsidR="00F83E8B" w:rsidRDefault="00F83E8B" w:rsidP="00160F39">
      <w:pPr>
        <w:rPr>
          <w:rFonts w:ascii="Book Antiqua" w:hAnsi="Book Antiqua"/>
          <w:sz w:val="28"/>
          <w:szCs w:val="28"/>
        </w:rPr>
      </w:pPr>
      <w:r w:rsidRPr="00F83E8B">
        <w:rPr>
          <w:rFonts w:ascii="Book Antiqua" w:hAnsi="Book Antiqua"/>
          <w:sz w:val="24"/>
          <w:szCs w:val="24"/>
        </w:rPr>
        <w:t>Child’s Name</w:t>
      </w:r>
      <w:proofErr w:type="gramStart"/>
      <w:r w:rsidRPr="00F83E8B">
        <w:rPr>
          <w:rFonts w:ascii="Book Antiqua" w:hAnsi="Book Antiqua"/>
          <w:sz w:val="24"/>
          <w:szCs w:val="24"/>
        </w:rPr>
        <w:t>:_</w:t>
      </w:r>
      <w:proofErr w:type="gramEnd"/>
      <w:r w:rsidRPr="00F83E8B">
        <w:rPr>
          <w:rFonts w:ascii="Book Antiqua" w:hAnsi="Book Antiqua"/>
          <w:sz w:val="24"/>
          <w:szCs w:val="24"/>
        </w:rPr>
        <w:t>__________________________</w:t>
      </w:r>
      <w:r>
        <w:rPr>
          <w:rFonts w:ascii="Book Antiqua" w:hAnsi="Book Antiqua"/>
          <w:sz w:val="24"/>
          <w:szCs w:val="24"/>
        </w:rPr>
        <w:t>__________</w:t>
      </w:r>
      <w:r w:rsidRPr="00F83E8B">
        <w:rPr>
          <w:rFonts w:ascii="Book Antiqua" w:hAnsi="Book Antiqua"/>
          <w:sz w:val="24"/>
          <w:szCs w:val="24"/>
        </w:rPr>
        <w:t>____________</w:t>
      </w:r>
      <w:r>
        <w:rPr>
          <w:rFonts w:ascii="Book Antiqua" w:hAnsi="Book Antiqua"/>
          <w:sz w:val="28"/>
          <w:szCs w:val="28"/>
        </w:rPr>
        <w:t xml:space="preserve">  </w:t>
      </w:r>
      <w:r w:rsidRPr="00F83E8B">
        <w:rPr>
          <w:rFonts w:ascii="Book Antiqua" w:hAnsi="Book Antiqua"/>
          <w:sz w:val="24"/>
          <w:szCs w:val="24"/>
        </w:rPr>
        <w:t>DOB:</w:t>
      </w:r>
      <w:r>
        <w:rPr>
          <w:rFonts w:ascii="Book Antiqua" w:hAnsi="Book Antiqua"/>
          <w:sz w:val="28"/>
          <w:szCs w:val="28"/>
        </w:rPr>
        <w:t>________</w:t>
      </w:r>
    </w:p>
    <w:p w:rsidR="00F83E8B" w:rsidRDefault="00F83E8B" w:rsidP="00160F39">
      <w:pPr>
        <w:rPr>
          <w:rFonts w:ascii="Book Antiqua" w:hAnsi="Book Antiqua"/>
          <w:sz w:val="28"/>
          <w:szCs w:val="28"/>
        </w:rPr>
      </w:pPr>
    </w:p>
    <w:p w:rsidR="00F83E8B" w:rsidRDefault="00F83E8B" w:rsidP="00160F39">
      <w:pPr>
        <w:rPr>
          <w:rFonts w:ascii="Book Antiqua" w:hAnsi="Book Antiqua"/>
          <w:sz w:val="28"/>
          <w:szCs w:val="28"/>
        </w:rPr>
      </w:pPr>
      <w:r w:rsidRPr="00F83E8B">
        <w:rPr>
          <w:rFonts w:ascii="Book Antiqua" w:hAnsi="Book Antiqua"/>
          <w:sz w:val="24"/>
          <w:szCs w:val="24"/>
        </w:rPr>
        <w:t>Parent Signature</w:t>
      </w:r>
      <w:proofErr w:type="gramStart"/>
      <w:r w:rsidRPr="00F83E8B">
        <w:rPr>
          <w:rFonts w:ascii="Book Antiqua" w:hAnsi="Book Antiqua"/>
          <w:sz w:val="24"/>
          <w:szCs w:val="24"/>
        </w:rPr>
        <w:t>:_</w:t>
      </w:r>
      <w:proofErr w:type="gramEnd"/>
      <w:r w:rsidRPr="00F83E8B">
        <w:rPr>
          <w:rFonts w:ascii="Book Antiqua" w:hAnsi="Book Antiqua"/>
          <w:sz w:val="24"/>
          <w:szCs w:val="24"/>
        </w:rPr>
        <w:t>_____________________________</w:t>
      </w:r>
      <w:r>
        <w:rPr>
          <w:rFonts w:ascii="Book Antiqua" w:hAnsi="Book Antiqua"/>
          <w:sz w:val="24"/>
          <w:szCs w:val="24"/>
        </w:rPr>
        <w:t>__________</w:t>
      </w:r>
      <w:r w:rsidRPr="00F83E8B">
        <w:rPr>
          <w:rFonts w:ascii="Book Antiqua" w:hAnsi="Book Antiqua"/>
          <w:sz w:val="24"/>
          <w:szCs w:val="24"/>
        </w:rPr>
        <w:t>_______ Date:</w:t>
      </w:r>
      <w:r>
        <w:rPr>
          <w:rFonts w:ascii="Book Antiqua" w:hAnsi="Book Antiqua"/>
          <w:sz w:val="28"/>
          <w:szCs w:val="28"/>
        </w:rPr>
        <w:t>_________</w:t>
      </w:r>
    </w:p>
    <w:p w:rsidR="00F83E8B" w:rsidRDefault="00F83E8B" w:rsidP="00160F39">
      <w:pPr>
        <w:rPr>
          <w:rFonts w:ascii="Book Antiqua" w:hAnsi="Book Antiqua"/>
          <w:sz w:val="28"/>
          <w:szCs w:val="28"/>
        </w:rPr>
      </w:pPr>
    </w:p>
    <w:p w:rsidR="00F83E8B" w:rsidRDefault="00F83E8B" w:rsidP="00160F39">
      <w:pPr>
        <w:rPr>
          <w:rFonts w:ascii="Book Antiqua" w:hAnsi="Book Antiqua"/>
          <w:sz w:val="28"/>
          <w:szCs w:val="28"/>
        </w:rPr>
      </w:pPr>
    </w:p>
    <w:p w:rsidR="00F83E8B" w:rsidRDefault="00F83E8B" w:rsidP="00160F39">
      <w:pPr>
        <w:rPr>
          <w:rFonts w:ascii="Book Antiqua" w:hAnsi="Book Antiqua"/>
          <w:sz w:val="28"/>
          <w:szCs w:val="28"/>
        </w:rPr>
      </w:pPr>
    </w:p>
    <w:p w:rsidR="00F83E8B" w:rsidRDefault="00F83E8B" w:rsidP="00160F39">
      <w:pPr>
        <w:rPr>
          <w:rFonts w:ascii="Book Antiqua" w:hAnsi="Book Antiqua"/>
          <w:sz w:val="28"/>
          <w:szCs w:val="28"/>
        </w:rPr>
      </w:pPr>
    </w:p>
    <w:p w:rsidR="00F83E8B" w:rsidRDefault="00F83E8B" w:rsidP="00160F39">
      <w:pPr>
        <w:rPr>
          <w:rFonts w:ascii="Book Antiqua" w:hAnsi="Book Antiqua"/>
          <w:sz w:val="28"/>
          <w:szCs w:val="28"/>
        </w:rPr>
      </w:pPr>
    </w:p>
    <w:p w:rsidR="004F6221" w:rsidRPr="006F3E2F" w:rsidRDefault="00F83E8B" w:rsidP="00F83E8B">
      <w:pPr>
        <w:jc w:val="center"/>
        <w:rPr>
          <w:rFonts w:ascii="Albertus Medium" w:hAnsi="Albertus Medium"/>
        </w:rPr>
      </w:pPr>
      <w:r>
        <w:rPr>
          <w:rFonts w:ascii="Book Antiqua" w:hAnsi="Book Antiqua"/>
          <w:sz w:val="28"/>
          <w:szCs w:val="28"/>
        </w:rPr>
        <w:t>Valid for one year from date signed.</w:t>
      </w:r>
    </w:p>
    <w:sectPr w:rsidR="004F6221" w:rsidRPr="006F3E2F" w:rsidSect="00E74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lbertus Medium">
    <w:panose1 w:val="020E0602030304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229FB"/>
    <w:multiLevelType w:val="hybridMultilevel"/>
    <w:tmpl w:val="CEE602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53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029"/>
    <w:rsid w:val="000258E5"/>
    <w:rsid w:val="00061F99"/>
    <w:rsid w:val="00156C2A"/>
    <w:rsid w:val="00160F39"/>
    <w:rsid w:val="00230897"/>
    <w:rsid w:val="00280DED"/>
    <w:rsid w:val="00284096"/>
    <w:rsid w:val="004F6221"/>
    <w:rsid w:val="006F3E2F"/>
    <w:rsid w:val="00774E36"/>
    <w:rsid w:val="00937E5C"/>
    <w:rsid w:val="00AE0029"/>
    <w:rsid w:val="00C90E2D"/>
    <w:rsid w:val="00DE0ABA"/>
    <w:rsid w:val="00E74FA3"/>
    <w:rsid w:val="00ED7CE3"/>
    <w:rsid w:val="00F42DDF"/>
    <w:rsid w:val="00F83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029"/>
    <w:rPr>
      <w:rFonts w:ascii="Tahoma" w:hAnsi="Tahoma" w:cs="Tahoma"/>
      <w:sz w:val="16"/>
      <w:szCs w:val="16"/>
    </w:rPr>
  </w:style>
  <w:style w:type="paragraph" w:styleId="ListParagraph">
    <w:name w:val="List Paragraph"/>
    <w:basedOn w:val="Normal"/>
    <w:uiPriority w:val="34"/>
    <w:qFormat/>
    <w:rsid w:val="00156C2A"/>
    <w:pPr>
      <w:ind w:left="720"/>
      <w:contextualSpacing/>
    </w:pPr>
  </w:style>
  <w:style w:type="character" w:styleId="Hyperlink">
    <w:name w:val="Hyperlink"/>
    <w:basedOn w:val="DefaultParagraphFont"/>
    <w:uiPriority w:val="99"/>
    <w:semiHidden/>
    <w:unhideWhenUsed/>
    <w:rsid w:val="00160F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029"/>
    <w:rPr>
      <w:rFonts w:ascii="Tahoma" w:hAnsi="Tahoma" w:cs="Tahoma"/>
      <w:sz w:val="16"/>
      <w:szCs w:val="16"/>
    </w:rPr>
  </w:style>
  <w:style w:type="paragraph" w:styleId="ListParagraph">
    <w:name w:val="List Paragraph"/>
    <w:basedOn w:val="Normal"/>
    <w:uiPriority w:val="34"/>
    <w:qFormat/>
    <w:rsid w:val="00156C2A"/>
    <w:pPr>
      <w:ind w:left="720"/>
      <w:contextualSpacing/>
    </w:pPr>
  </w:style>
  <w:style w:type="character" w:styleId="Hyperlink">
    <w:name w:val="Hyperlink"/>
    <w:basedOn w:val="DefaultParagraphFont"/>
    <w:uiPriority w:val="99"/>
    <w:semiHidden/>
    <w:unhideWhenUsed/>
    <w:rsid w:val="00160F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35214">
      <w:bodyDiv w:val="1"/>
      <w:marLeft w:val="0"/>
      <w:marRight w:val="0"/>
      <w:marTop w:val="0"/>
      <w:marBottom w:val="0"/>
      <w:divBdr>
        <w:top w:val="none" w:sz="0" w:space="0" w:color="auto"/>
        <w:left w:val="none" w:sz="0" w:space="0" w:color="auto"/>
        <w:bottom w:val="none" w:sz="0" w:space="0" w:color="auto"/>
        <w:right w:val="none" w:sz="0" w:space="0" w:color="auto"/>
      </w:divBdr>
      <w:divsChild>
        <w:div w:id="487408094">
          <w:marLeft w:val="0"/>
          <w:marRight w:val="0"/>
          <w:marTop w:val="0"/>
          <w:marBottom w:val="0"/>
          <w:divBdr>
            <w:top w:val="none" w:sz="0" w:space="0" w:color="auto"/>
            <w:left w:val="none" w:sz="0" w:space="0" w:color="auto"/>
            <w:bottom w:val="none" w:sz="0" w:space="0" w:color="auto"/>
            <w:right w:val="none" w:sz="0" w:space="0" w:color="auto"/>
          </w:divBdr>
          <w:divsChild>
            <w:div w:id="69470803">
              <w:marLeft w:val="0"/>
              <w:marRight w:val="0"/>
              <w:marTop w:val="0"/>
              <w:marBottom w:val="0"/>
              <w:divBdr>
                <w:top w:val="none" w:sz="0" w:space="0" w:color="auto"/>
                <w:left w:val="none" w:sz="0" w:space="0" w:color="auto"/>
                <w:bottom w:val="none" w:sz="0" w:space="0" w:color="auto"/>
                <w:right w:val="none" w:sz="0" w:space="0" w:color="auto"/>
              </w:divBdr>
            </w:div>
            <w:div w:id="233049817">
              <w:marLeft w:val="0"/>
              <w:marRight w:val="0"/>
              <w:marTop w:val="0"/>
              <w:marBottom w:val="0"/>
              <w:divBdr>
                <w:top w:val="none" w:sz="0" w:space="0" w:color="auto"/>
                <w:left w:val="none" w:sz="0" w:space="0" w:color="auto"/>
                <w:bottom w:val="none" w:sz="0" w:space="0" w:color="auto"/>
                <w:right w:val="none" w:sz="0" w:space="0" w:color="auto"/>
              </w:divBdr>
            </w:div>
            <w:div w:id="645204979">
              <w:marLeft w:val="0"/>
              <w:marRight w:val="0"/>
              <w:marTop w:val="0"/>
              <w:marBottom w:val="0"/>
              <w:divBdr>
                <w:top w:val="none" w:sz="0" w:space="0" w:color="auto"/>
                <w:left w:val="none" w:sz="0" w:space="0" w:color="auto"/>
                <w:bottom w:val="none" w:sz="0" w:space="0" w:color="auto"/>
                <w:right w:val="none" w:sz="0" w:space="0" w:color="auto"/>
              </w:divBdr>
            </w:div>
            <w:div w:id="1741173343">
              <w:marLeft w:val="0"/>
              <w:marRight w:val="0"/>
              <w:marTop w:val="0"/>
              <w:marBottom w:val="0"/>
              <w:divBdr>
                <w:top w:val="none" w:sz="0" w:space="0" w:color="auto"/>
                <w:left w:val="none" w:sz="0" w:space="0" w:color="auto"/>
                <w:bottom w:val="none" w:sz="0" w:space="0" w:color="auto"/>
                <w:right w:val="none" w:sz="0" w:space="0" w:color="auto"/>
              </w:divBdr>
            </w:div>
            <w:div w:id="1843662389">
              <w:marLeft w:val="0"/>
              <w:marRight w:val="0"/>
              <w:marTop w:val="0"/>
              <w:marBottom w:val="0"/>
              <w:divBdr>
                <w:top w:val="none" w:sz="0" w:space="0" w:color="auto"/>
                <w:left w:val="none" w:sz="0" w:space="0" w:color="auto"/>
                <w:bottom w:val="none" w:sz="0" w:space="0" w:color="auto"/>
                <w:right w:val="none" w:sz="0" w:space="0" w:color="auto"/>
              </w:divBdr>
            </w:div>
            <w:div w:id="556822529">
              <w:marLeft w:val="0"/>
              <w:marRight w:val="0"/>
              <w:marTop w:val="0"/>
              <w:marBottom w:val="0"/>
              <w:divBdr>
                <w:top w:val="none" w:sz="0" w:space="0" w:color="auto"/>
                <w:left w:val="none" w:sz="0" w:space="0" w:color="auto"/>
                <w:bottom w:val="none" w:sz="0" w:space="0" w:color="auto"/>
                <w:right w:val="none" w:sz="0" w:space="0" w:color="auto"/>
              </w:divBdr>
            </w:div>
            <w:div w:id="86469621">
              <w:marLeft w:val="0"/>
              <w:marRight w:val="0"/>
              <w:marTop w:val="0"/>
              <w:marBottom w:val="0"/>
              <w:divBdr>
                <w:top w:val="none" w:sz="0" w:space="0" w:color="auto"/>
                <w:left w:val="none" w:sz="0" w:space="0" w:color="auto"/>
                <w:bottom w:val="none" w:sz="0" w:space="0" w:color="auto"/>
                <w:right w:val="none" w:sz="0" w:space="0" w:color="auto"/>
              </w:divBdr>
            </w:div>
            <w:div w:id="9007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rootslearningcenter.com/OWA/redir.aspx?C=7e6f1a865e81492eba64297cef62bfe0&amp;URL=http%3a%2f%2fwww.rootslearningcenter.com" TargetMode="External"/><Relationship Id="rId3" Type="http://schemas.microsoft.com/office/2007/relationships/stylesWithEffects" Target="stylesWithEffects.xml"/><Relationship Id="rId7" Type="http://schemas.openxmlformats.org/officeDocument/2006/relationships/hyperlink" Target="https://mail.rootslearningcenter.com/OWA/redir.aspx?C=7e6f1a865e81492eba64297cef62bfe0&amp;URL=mailto%3astephanie%40rootslearningcen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Stephanie Anderson</cp:lastModifiedBy>
  <cp:revision>2</cp:revision>
  <cp:lastPrinted>2013-07-09T16:37:00Z</cp:lastPrinted>
  <dcterms:created xsi:type="dcterms:W3CDTF">2013-07-09T18:57:00Z</dcterms:created>
  <dcterms:modified xsi:type="dcterms:W3CDTF">2013-07-09T18:57:00Z</dcterms:modified>
</cp:coreProperties>
</file>